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F6C" w:rsidRPr="0032332F" w:rsidRDefault="00D17F6C" w:rsidP="00D17F6C"/>
    <w:tbl>
      <w:tblPr>
        <w:tblW w:w="0" w:type="auto"/>
        <w:tblLook w:val="01E0" w:firstRow="1" w:lastRow="1" w:firstColumn="1" w:lastColumn="1" w:noHBand="0" w:noVBand="0"/>
      </w:tblPr>
      <w:tblGrid>
        <w:gridCol w:w="9485"/>
      </w:tblGrid>
      <w:tr w:rsidR="00D17F6C" w:rsidRPr="0032332F" w:rsidTr="00B43DB9">
        <w:tc>
          <w:tcPr>
            <w:tcW w:w="9485" w:type="dxa"/>
          </w:tcPr>
          <w:p w:rsidR="00D17F6C" w:rsidRPr="0032332F" w:rsidRDefault="00D17F6C" w:rsidP="00B43DB9">
            <w:pPr>
              <w:pStyle w:val="a3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r w:rsidRPr="0032332F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ИРКУТСКАЯ  ОБЛАСТЬ</w:t>
            </w:r>
          </w:p>
        </w:tc>
      </w:tr>
      <w:tr w:rsidR="00D17F6C" w:rsidRPr="0032332F" w:rsidTr="00B43DB9">
        <w:tc>
          <w:tcPr>
            <w:tcW w:w="9485" w:type="dxa"/>
          </w:tcPr>
          <w:p w:rsidR="00D17F6C" w:rsidRPr="0032332F" w:rsidRDefault="00D17F6C" w:rsidP="00B43DB9">
            <w:pPr>
              <w:pStyle w:val="a3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r w:rsidRPr="0032332F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Тулунский район</w:t>
            </w:r>
          </w:p>
          <w:p w:rsidR="00D17F6C" w:rsidRPr="0032332F" w:rsidRDefault="00D17F6C" w:rsidP="00B43DB9">
            <w:pPr>
              <w:pStyle w:val="a3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r w:rsidRPr="0032332F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АДМИНИСТРАЦИЯ</w:t>
            </w:r>
          </w:p>
        </w:tc>
      </w:tr>
      <w:tr w:rsidR="00D17F6C" w:rsidRPr="0032332F" w:rsidTr="00B43DB9">
        <w:tc>
          <w:tcPr>
            <w:tcW w:w="9485" w:type="dxa"/>
          </w:tcPr>
          <w:p w:rsidR="00D17F6C" w:rsidRPr="0032332F" w:rsidRDefault="00D17F6C" w:rsidP="00B43DB9">
            <w:pPr>
              <w:pStyle w:val="a3"/>
              <w:ind w:right="-271"/>
              <w:jc w:val="center"/>
              <w:rPr>
                <w:rFonts w:ascii="Times New Roman" w:hAnsi="Times New Roman"/>
                <w:spacing w:val="20"/>
                <w:sz w:val="28"/>
                <w:szCs w:val="28"/>
              </w:rPr>
            </w:pPr>
            <w:r w:rsidRPr="0032332F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Гуранского сельского поселения</w:t>
            </w:r>
          </w:p>
        </w:tc>
      </w:tr>
      <w:tr w:rsidR="00D17F6C" w:rsidRPr="0032332F" w:rsidTr="00B43DB9">
        <w:tc>
          <w:tcPr>
            <w:tcW w:w="9485" w:type="dxa"/>
          </w:tcPr>
          <w:p w:rsidR="00D17F6C" w:rsidRPr="0032332F" w:rsidRDefault="00D17F6C" w:rsidP="00B43DB9">
            <w:pPr>
              <w:pStyle w:val="a3"/>
              <w:ind w:right="-271"/>
              <w:jc w:val="center"/>
              <w:rPr>
                <w:rFonts w:ascii="Times New Roman" w:hAnsi="Times New Roman"/>
                <w:spacing w:val="20"/>
                <w:sz w:val="28"/>
                <w:szCs w:val="28"/>
              </w:rPr>
            </w:pPr>
          </w:p>
        </w:tc>
      </w:tr>
      <w:tr w:rsidR="00D17F6C" w:rsidRPr="0032332F" w:rsidTr="00B43DB9">
        <w:tc>
          <w:tcPr>
            <w:tcW w:w="9485" w:type="dxa"/>
          </w:tcPr>
          <w:p w:rsidR="00D17F6C" w:rsidRPr="0032332F" w:rsidRDefault="00D17F6C" w:rsidP="00B43DB9">
            <w:pPr>
              <w:pStyle w:val="a3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proofErr w:type="gramStart"/>
            <w:r w:rsidRPr="0032332F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П</w:t>
            </w:r>
            <w:proofErr w:type="gramEnd"/>
            <w:r w:rsidRPr="0032332F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 xml:space="preserve"> О С Т А Н О В Л Е Н И Е</w:t>
            </w:r>
          </w:p>
          <w:p w:rsidR="00D17F6C" w:rsidRPr="0032332F" w:rsidRDefault="00D17F6C" w:rsidP="00B43DB9">
            <w:pPr>
              <w:pStyle w:val="a3"/>
              <w:ind w:right="-271"/>
              <w:jc w:val="center"/>
              <w:rPr>
                <w:rFonts w:ascii="Times New Roman" w:hAnsi="Times New Roman"/>
                <w:spacing w:val="20"/>
                <w:sz w:val="28"/>
                <w:szCs w:val="28"/>
              </w:rPr>
            </w:pPr>
          </w:p>
        </w:tc>
      </w:tr>
      <w:tr w:rsidR="00D17F6C" w:rsidRPr="0032332F" w:rsidTr="00B43DB9">
        <w:tc>
          <w:tcPr>
            <w:tcW w:w="9485" w:type="dxa"/>
          </w:tcPr>
          <w:p w:rsidR="00D17F6C" w:rsidRPr="0032332F" w:rsidRDefault="00D17F6C" w:rsidP="00B43DB9">
            <w:pPr>
              <w:pStyle w:val="a3"/>
              <w:ind w:right="-271"/>
              <w:jc w:val="center"/>
              <w:rPr>
                <w:rFonts w:ascii="Times New Roman" w:hAnsi="Times New Roman"/>
                <w:spacing w:val="20"/>
                <w:sz w:val="28"/>
                <w:szCs w:val="28"/>
              </w:rPr>
            </w:pPr>
          </w:p>
        </w:tc>
      </w:tr>
      <w:tr w:rsidR="00D17F6C" w:rsidRPr="0032332F" w:rsidTr="00B43DB9">
        <w:tc>
          <w:tcPr>
            <w:tcW w:w="9485" w:type="dxa"/>
          </w:tcPr>
          <w:p w:rsidR="00D17F6C" w:rsidRPr="0032332F" w:rsidRDefault="00FB05BD" w:rsidP="00B43DB9">
            <w:pPr>
              <w:pStyle w:val="a3"/>
              <w:jc w:val="left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10.03</w:t>
            </w:r>
            <w:r w:rsidR="00304D20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.</w:t>
            </w:r>
            <w:r w:rsidR="00D17F6C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20</w:t>
            </w:r>
            <w:r w:rsidR="00304D20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23</w:t>
            </w:r>
            <w:r w:rsidR="00D17F6C" w:rsidRPr="0032332F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 xml:space="preserve"> г</w:t>
            </w:r>
            <w:r w:rsidR="00D17F6C" w:rsidRPr="0032332F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.                                                              </w:t>
            </w:r>
            <w:r w:rsidR="00251BCF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12/2</w:t>
            </w:r>
          </w:p>
          <w:p w:rsidR="00D17F6C" w:rsidRPr="0032332F" w:rsidRDefault="00D17F6C" w:rsidP="00B43DB9">
            <w:pPr>
              <w:pStyle w:val="a3"/>
              <w:jc w:val="left"/>
              <w:rPr>
                <w:rFonts w:ascii="Times New Roman" w:hAnsi="Times New Roman"/>
                <w:spacing w:val="20"/>
                <w:sz w:val="28"/>
                <w:szCs w:val="28"/>
              </w:rPr>
            </w:pPr>
          </w:p>
          <w:p w:rsidR="00D17F6C" w:rsidRPr="0032332F" w:rsidRDefault="00D17F6C" w:rsidP="00B43DB9">
            <w:pPr>
              <w:jc w:val="center"/>
              <w:rPr>
                <w:sz w:val="28"/>
                <w:szCs w:val="28"/>
                <w:u w:val="single"/>
              </w:rPr>
            </w:pPr>
            <w:r w:rsidRPr="0032332F">
              <w:rPr>
                <w:sz w:val="28"/>
                <w:szCs w:val="28"/>
              </w:rPr>
              <w:t xml:space="preserve">  </w:t>
            </w:r>
            <w:proofErr w:type="gramStart"/>
            <w:r w:rsidRPr="0032332F">
              <w:rPr>
                <w:sz w:val="28"/>
                <w:szCs w:val="28"/>
              </w:rPr>
              <w:t>с</w:t>
            </w:r>
            <w:proofErr w:type="gramEnd"/>
            <w:r w:rsidRPr="0032332F">
              <w:rPr>
                <w:sz w:val="28"/>
                <w:szCs w:val="28"/>
              </w:rPr>
              <w:t>. Гуран</w:t>
            </w:r>
          </w:p>
        </w:tc>
      </w:tr>
    </w:tbl>
    <w:p w:rsidR="00D17F6C" w:rsidRPr="0032332F" w:rsidRDefault="00D17F6C" w:rsidP="00D17F6C">
      <w:pPr>
        <w:rPr>
          <w:rFonts w:eastAsia="Calibri"/>
          <w:b/>
          <w:sz w:val="24"/>
          <w:lang w:eastAsia="en-US"/>
        </w:rPr>
      </w:pPr>
    </w:p>
    <w:p w:rsidR="00D17F6C" w:rsidRPr="0032332F" w:rsidRDefault="00D17F6C" w:rsidP="00D17F6C">
      <w:pPr>
        <w:rPr>
          <w:rFonts w:eastAsia="Calibri"/>
          <w:b/>
          <w:sz w:val="24"/>
          <w:lang w:eastAsia="en-US"/>
        </w:rPr>
      </w:pPr>
    </w:p>
    <w:p w:rsidR="00D17F6C" w:rsidRPr="0032332F" w:rsidRDefault="00D17F6C" w:rsidP="00D17F6C">
      <w:pPr>
        <w:rPr>
          <w:rFonts w:eastAsia="Calibri"/>
          <w:b/>
          <w:sz w:val="24"/>
          <w:lang w:eastAsia="en-US"/>
        </w:rPr>
      </w:pPr>
    </w:p>
    <w:p w:rsidR="00241C37" w:rsidRPr="00241C37" w:rsidRDefault="00241C37" w:rsidP="00241C37">
      <w:pPr>
        <w:widowControl/>
        <w:rPr>
          <w:b/>
          <w:sz w:val="28"/>
          <w:szCs w:val="28"/>
        </w:rPr>
      </w:pPr>
      <w:r w:rsidRPr="00241C37">
        <w:rPr>
          <w:b/>
          <w:sz w:val="28"/>
          <w:szCs w:val="28"/>
        </w:rPr>
        <w:t>О реализации государственной программы</w:t>
      </w:r>
    </w:p>
    <w:p w:rsidR="00241C37" w:rsidRPr="00241C37" w:rsidRDefault="00241C37" w:rsidP="00241C37">
      <w:pPr>
        <w:widowControl/>
        <w:rPr>
          <w:b/>
          <w:sz w:val="28"/>
          <w:szCs w:val="28"/>
        </w:rPr>
      </w:pPr>
      <w:r w:rsidRPr="00241C37">
        <w:rPr>
          <w:b/>
          <w:sz w:val="28"/>
          <w:szCs w:val="28"/>
        </w:rPr>
        <w:t xml:space="preserve">Иркутской области «Комплексное развитие </w:t>
      </w:r>
    </w:p>
    <w:p w:rsidR="00D17F6C" w:rsidRPr="00241C37" w:rsidRDefault="00241C37" w:rsidP="00241C37">
      <w:pPr>
        <w:widowControl/>
        <w:rPr>
          <w:b/>
          <w:sz w:val="28"/>
          <w:szCs w:val="28"/>
        </w:rPr>
      </w:pPr>
      <w:r w:rsidRPr="00241C37">
        <w:rPr>
          <w:b/>
          <w:sz w:val="28"/>
          <w:szCs w:val="28"/>
        </w:rPr>
        <w:t>сельских территорий» на 2023 – 2028 годы</w:t>
      </w:r>
    </w:p>
    <w:p w:rsidR="00D17F6C" w:rsidRPr="0032332F" w:rsidRDefault="00D17F6C" w:rsidP="00D17F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7F6C" w:rsidRPr="0032332F" w:rsidRDefault="00D17F6C" w:rsidP="00D17F6C">
      <w:pPr>
        <w:widowControl/>
        <w:ind w:firstLine="709"/>
        <w:jc w:val="both"/>
        <w:rPr>
          <w:sz w:val="26"/>
          <w:szCs w:val="26"/>
        </w:rPr>
      </w:pPr>
      <w:r w:rsidRPr="0032332F">
        <w:rPr>
          <w:sz w:val="28"/>
          <w:szCs w:val="28"/>
        </w:rPr>
        <w:t>В целях благоустройства и создания благоприятных условий для проживания на территории Гуранского муниципального образования, в соответствии с Федеральным законом от 06.10.2003 года № 131-ФЗ «Об общих принципах организации местного самоуправления в Российской Федерации», руководствуясь  ст. 24 Устава Гуранского муниципального образования,</w:t>
      </w:r>
    </w:p>
    <w:p w:rsidR="00D17F6C" w:rsidRPr="0032332F" w:rsidRDefault="00D17F6C" w:rsidP="00D17F6C">
      <w:pPr>
        <w:rPr>
          <w:b/>
          <w:sz w:val="28"/>
          <w:szCs w:val="28"/>
        </w:rPr>
      </w:pPr>
    </w:p>
    <w:p w:rsidR="00D17F6C" w:rsidRPr="0032332F" w:rsidRDefault="00DF433F" w:rsidP="00D17F6C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</w:t>
      </w:r>
      <w:r w:rsidR="00D17F6C" w:rsidRPr="0032332F">
        <w:rPr>
          <w:b/>
          <w:sz w:val="28"/>
          <w:szCs w:val="28"/>
        </w:rPr>
        <w:t>ЯЮ:</w:t>
      </w:r>
    </w:p>
    <w:p w:rsidR="00D17F6C" w:rsidRPr="0032332F" w:rsidRDefault="00D17F6C" w:rsidP="00D17F6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17F6C" w:rsidRPr="00813B08" w:rsidRDefault="00D17F6C" w:rsidP="00813B08">
      <w:pPr>
        <w:widowControl/>
        <w:ind w:firstLine="709"/>
        <w:jc w:val="both"/>
        <w:rPr>
          <w:sz w:val="28"/>
          <w:szCs w:val="28"/>
        </w:rPr>
      </w:pPr>
      <w:r w:rsidRPr="0032332F">
        <w:rPr>
          <w:sz w:val="28"/>
          <w:szCs w:val="28"/>
        </w:rPr>
        <w:t xml:space="preserve">1. Утвердить </w:t>
      </w:r>
      <w:r w:rsidR="00DF433F" w:rsidRPr="00DF433F">
        <w:rPr>
          <w:sz w:val="28"/>
          <w:szCs w:val="28"/>
        </w:rPr>
        <w:t>общественно значим</w:t>
      </w:r>
      <w:r w:rsidR="00DF433F">
        <w:rPr>
          <w:sz w:val="28"/>
          <w:szCs w:val="28"/>
        </w:rPr>
        <w:t>ый</w:t>
      </w:r>
      <w:r w:rsidR="00DF433F" w:rsidRPr="00DF433F">
        <w:rPr>
          <w:sz w:val="28"/>
          <w:szCs w:val="28"/>
        </w:rPr>
        <w:t xml:space="preserve"> </w:t>
      </w:r>
      <w:r w:rsidR="00DF433F">
        <w:rPr>
          <w:sz w:val="28"/>
          <w:szCs w:val="28"/>
        </w:rPr>
        <w:t>п</w:t>
      </w:r>
      <w:r>
        <w:rPr>
          <w:sz w:val="28"/>
          <w:szCs w:val="28"/>
        </w:rPr>
        <w:t xml:space="preserve">роект </w:t>
      </w:r>
      <w:r w:rsidR="00DF433F">
        <w:rPr>
          <w:sz w:val="28"/>
          <w:szCs w:val="28"/>
        </w:rPr>
        <w:t xml:space="preserve">по благоустройству </w:t>
      </w:r>
      <w:r w:rsidR="00DF433F" w:rsidRPr="00DF433F">
        <w:rPr>
          <w:sz w:val="28"/>
          <w:szCs w:val="28"/>
        </w:rPr>
        <w:t>территори</w:t>
      </w:r>
      <w:r w:rsidR="009878FF">
        <w:rPr>
          <w:sz w:val="28"/>
          <w:szCs w:val="28"/>
        </w:rPr>
        <w:t>и</w:t>
      </w:r>
      <w:r w:rsidR="00DF433F" w:rsidRPr="00DF433F">
        <w:rPr>
          <w:sz w:val="28"/>
          <w:szCs w:val="28"/>
        </w:rPr>
        <w:t xml:space="preserve"> </w:t>
      </w:r>
      <w:r w:rsidR="00DF433F" w:rsidRPr="002650C2">
        <w:rPr>
          <w:b/>
          <w:sz w:val="28"/>
          <w:szCs w:val="28"/>
        </w:rPr>
        <w:t>«Село - территория доступного отдыха»</w:t>
      </w:r>
      <w:r w:rsidR="00DF433F">
        <w:rPr>
          <w:sz w:val="28"/>
          <w:szCs w:val="28"/>
        </w:rPr>
        <w:t xml:space="preserve"> </w:t>
      </w:r>
      <w:r w:rsidR="00DF433F" w:rsidRPr="00DF433F">
        <w:rPr>
          <w:sz w:val="28"/>
          <w:szCs w:val="28"/>
        </w:rPr>
        <w:t>в р</w:t>
      </w:r>
      <w:r w:rsidR="00DF433F">
        <w:rPr>
          <w:sz w:val="28"/>
          <w:szCs w:val="28"/>
        </w:rPr>
        <w:t xml:space="preserve">амках государственной программы </w:t>
      </w:r>
      <w:r w:rsidR="00813B08" w:rsidRPr="00813B08">
        <w:rPr>
          <w:sz w:val="28"/>
          <w:szCs w:val="28"/>
        </w:rPr>
        <w:t xml:space="preserve">Иркутской области </w:t>
      </w:r>
      <w:r w:rsidR="00DF433F" w:rsidRPr="00DF433F">
        <w:rPr>
          <w:sz w:val="28"/>
          <w:szCs w:val="28"/>
        </w:rPr>
        <w:t>«Комплексное развитие сельских территорий» на 2023 — 2028 годы</w:t>
      </w:r>
      <w:bookmarkStart w:id="0" w:name="_GoBack"/>
      <w:bookmarkEnd w:id="0"/>
      <w:r w:rsidRPr="0032332F">
        <w:rPr>
          <w:bCs/>
          <w:sz w:val="28"/>
          <w:szCs w:val="28"/>
        </w:rPr>
        <w:t>.</w:t>
      </w:r>
    </w:p>
    <w:p w:rsidR="001342A6" w:rsidRPr="0032332F" w:rsidRDefault="001342A6" w:rsidP="001342A6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50460">
        <w:rPr>
          <w:sz w:val="28"/>
          <w:szCs w:val="28"/>
        </w:rPr>
        <w:t xml:space="preserve"> </w:t>
      </w:r>
      <w:r w:rsidR="005E0AF1">
        <w:rPr>
          <w:sz w:val="28"/>
          <w:szCs w:val="28"/>
        </w:rPr>
        <w:t xml:space="preserve"> </w:t>
      </w:r>
      <w:r w:rsidRPr="001342A6">
        <w:rPr>
          <w:sz w:val="28"/>
          <w:szCs w:val="28"/>
        </w:rPr>
        <w:t xml:space="preserve">Провести работу по реализации общественно значимого проекта по благоустройству территории </w:t>
      </w:r>
      <w:r w:rsidR="009878FF" w:rsidRPr="009878FF">
        <w:rPr>
          <w:sz w:val="28"/>
          <w:szCs w:val="28"/>
        </w:rPr>
        <w:t>«Село - территория доступного отдыха»</w:t>
      </w:r>
      <w:r w:rsidR="009878FF">
        <w:rPr>
          <w:sz w:val="28"/>
          <w:szCs w:val="28"/>
        </w:rPr>
        <w:t xml:space="preserve"> </w:t>
      </w:r>
      <w:proofErr w:type="gramStart"/>
      <w:r w:rsidRPr="001342A6">
        <w:rPr>
          <w:sz w:val="28"/>
          <w:szCs w:val="28"/>
        </w:rPr>
        <w:t>по</w:t>
      </w:r>
      <w:proofErr w:type="gramEnd"/>
      <w:r w:rsidRPr="001342A6">
        <w:rPr>
          <w:sz w:val="28"/>
          <w:szCs w:val="28"/>
        </w:rPr>
        <w:t xml:space="preserve"> адресу: Иркутская область, Тулунский район, </w:t>
      </w:r>
      <w:proofErr w:type="gramStart"/>
      <w:r w:rsidRPr="001342A6">
        <w:rPr>
          <w:sz w:val="28"/>
          <w:szCs w:val="28"/>
        </w:rPr>
        <w:t>с</w:t>
      </w:r>
      <w:proofErr w:type="gramEnd"/>
      <w:r w:rsidRPr="001342A6">
        <w:rPr>
          <w:sz w:val="28"/>
          <w:szCs w:val="28"/>
        </w:rPr>
        <w:t xml:space="preserve">. </w:t>
      </w:r>
      <w:r w:rsidR="009878FF">
        <w:rPr>
          <w:sz w:val="28"/>
          <w:szCs w:val="28"/>
        </w:rPr>
        <w:t>Гуран</w:t>
      </w:r>
      <w:r w:rsidRPr="001342A6">
        <w:rPr>
          <w:sz w:val="28"/>
          <w:szCs w:val="28"/>
        </w:rPr>
        <w:t xml:space="preserve">, ул. </w:t>
      </w:r>
      <w:r w:rsidR="009878FF">
        <w:rPr>
          <w:sz w:val="28"/>
          <w:szCs w:val="28"/>
        </w:rPr>
        <w:t>Бурлова</w:t>
      </w:r>
      <w:r w:rsidRPr="001342A6">
        <w:rPr>
          <w:sz w:val="28"/>
          <w:szCs w:val="28"/>
        </w:rPr>
        <w:t xml:space="preserve">, </w:t>
      </w:r>
      <w:r w:rsidR="009878FF">
        <w:rPr>
          <w:sz w:val="28"/>
          <w:szCs w:val="28"/>
        </w:rPr>
        <w:t>36а</w:t>
      </w:r>
      <w:r w:rsidRPr="001342A6">
        <w:rPr>
          <w:sz w:val="28"/>
          <w:szCs w:val="28"/>
        </w:rPr>
        <w:t>.</w:t>
      </w:r>
    </w:p>
    <w:p w:rsidR="00D17F6C" w:rsidRPr="0032332F" w:rsidRDefault="00241C37" w:rsidP="002650C2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17F6C" w:rsidRPr="0032332F">
        <w:rPr>
          <w:sz w:val="28"/>
          <w:szCs w:val="28"/>
        </w:rPr>
        <w:t>. Опубликовать настоящее постановление в газете «Гуранский вестник» и разместить на официальном сайте администрации Гуранского сельского поселения в информационно-телекоммуникационной сети Интернет.</w:t>
      </w:r>
    </w:p>
    <w:p w:rsidR="00D17F6C" w:rsidRPr="0032332F" w:rsidRDefault="00241C37" w:rsidP="00813B08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17F6C" w:rsidRPr="0032332F">
        <w:rPr>
          <w:sz w:val="28"/>
          <w:szCs w:val="28"/>
        </w:rPr>
        <w:t xml:space="preserve">. </w:t>
      </w:r>
      <w:proofErr w:type="gramStart"/>
      <w:r w:rsidR="00D17F6C" w:rsidRPr="0032332F">
        <w:rPr>
          <w:sz w:val="28"/>
          <w:szCs w:val="28"/>
        </w:rPr>
        <w:t>Контроль за</w:t>
      </w:r>
      <w:proofErr w:type="gramEnd"/>
      <w:r w:rsidR="00D17F6C" w:rsidRPr="0032332F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D17F6C" w:rsidRDefault="00D17F6C" w:rsidP="00D17F6C">
      <w:pPr>
        <w:widowControl/>
        <w:jc w:val="both"/>
        <w:rPr>
          <w:sz w:val="28"/>
          <w:szCs w:val="28"/>
        </w:rPr>
      </w:pPr>
    </w:p>
    <w:p w:rsidR="00813B08" w:rsidRPr="0032332F" w:rsidRDefault="00813B08" w:rsidP="00D17F6C">
      <w:pPr>
        <w:widowControl/>
        <w:jc w:val="both"/>
        <w:rPr>
          <w:sz w:val="28"/>
          <w:szCs w:val="28"/>
        </w:rPr>
      </w:pPr>
    </w:p>
    <w:p w:rsidR="00217F24" w:rsidRDefault="00D17F6C" w:rsidP="00D17F6C">
      <w:r w:rsidRPr="0032332F">
        <w:rPr>
          <w:sz w:val="28"/>
          <w:szCs w:val="28"/>
        </w:rPr>
        <w:t>Глава Гуранского</w:t>
      </w:r>
      <w:r>
        <w:rPr>
          <w:sz w:val="28"/>
          <w:szCs w:val="28"/>
        </w:rPr>
        <w:t xml:space="preserve"> </w:t>
      </w:r>
      <w:r w:rsidRPr="0032332F">
        <w:rPr>
          <w:sz w:val="28"/>
          <w:szCs w:val="28"/>
        </w:rPr>
        <w:t xml:space="preserve">сельского поселения  </w:t>
      </w:r>
      <w:r>
        <w:rPr>
          <w:sz w:val="28"/>
          <w:szCs w:val="28"/>
        </w:rPr>
        <w:t xml:space="preserve">     </w:t>
      </w:r>
      <w:r w:rsidR="00064223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</w:t>
      </w:r>
      <w:r w:rsidRPr="0032332F">
        <w:rPr>
          <w:sz w:val="28"/>
          <w:szCs w:val="28"/>
        </w:rPr>
        <w:t xml:space="preserve">     А.В. Греб  </w:t>
      </w:r>
      <w:r>
        <w:rPr>
          <w:sz w:val="28"/>
          <w:szCs w:val="28"/>
        </w:rPr>
        <w:t xml:space="preserve"> </w:t>
      </w:r>
      <w:r w:rsidRPr="0032332F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               </w:t>
      </w:r>
    </w:p>
    <w:sectPr w:rsidR="00217F24" w:rsidSect="00813B0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F6C"/>
    <w:rsid w:val="00064223"/>
    <w:rsid w:val="001342A6"/>
    <w:rsid w:val="00217F24"/>
    <w:rsid w:val="00241C37"/>
    <w:rsid w:val="00251BCF"/>
    <w:rsid w:val="002650C2"/>
    <w:rsid w:val="002F55FE"/>
    <w:rsid w:val="00304D20"/>
    <w:rsid w:val="004D072E"/>
    <w:rsid w:val="00550460"/>
    <w:rsid w:val="005B3DE3"/>
    <w:rsid w:val="005E0AF1"/>
    <w:rsid w:val="007E6748"/>
    <w:rsid w:val="00813B08"/>
    <w:rsid w:val="009878FF"/>
    <w:rsid w:val="00A53CD8"/>
    <w:rsid w:val="00D17F6C"/>
    <w:rsid w:val="00DF433F"/>
    <w:rsid w:val="00FB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F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17F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Шапка (герб)"/>
    <w:basedOn w:val="a"/>
    <w:rsid w:val="00D17F6C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F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17F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Шапка (герб)"/>
    <w:basedOn w:val="a"/>
    <w:rsid w:val="00D17F6C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Element</dc:creator>
  <cp:lastModifiedBy>KOMP</cp:lastModifiedBy>
  <cp:revision>15</cp:revision>
  <cp:lastPrinted>2023-04-06T06:53:00Z</cp:lastPrinted>
  <dcterms:created xsi:type="dcterms:W3CDTF">2018-03-02T05:22:00Z</dcterms:created>
  <dcterms:modified xsi:type="dcterms:W3CDTF">2023-04-12T05:19:00Z</dcterms:modified>
</cp:coreProperties>
</file>